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752B" w14:textId="77777777" w:rsidR="00A82A7C" w:rsidRPr="00A82A7C" w:rsidRDefault="00A82A7C" w:rsidP="00A82A7C">
      <w:pPr>
        <w:rPr>
          <w:b/>
          <w:bCs/>
        </w:rPr>
      </w:pPr>
      <w:r w:rsidRPr="00A82A7C">
        <w:rPr>
          <w:b/>
          <w:bCs/>
        </w:rPr>
        <w:t>1. Các bậc đào tạo &amp; khối lượng tín chỉ</w:t>
      </w:r>
    </w:p>
    <w:p w14:paraId="04F67626" w14:textId="65721FD2" w:rsidR="00A82A7C" w:rsidRPr="00A82A7C" w:rsidRDefault="00A82A7C" w:rsidP="00A82A7C">
      <w:pPr>
        <w:numPr>
          <w:ilvl w:val="0"/>
          <w:numId w:val="1"/>
        </w:numPr>
      </w:pPr>
      <w:r w:rsidRPr="00A82A7C">
        <w:rPr>
          <w:b/>
          <w:bCs/>
        </w:rPr>
        <w:t>Khóa nghiệp vụ sư phạm cho giáo viên tiểu học</w:t>
      </w:r>
      <w:r w:rsidRPr="00A82A7C">
        <w:t xml:space="preserve"> </w:t>
      </w:r>
      <w:r w:rsidR="00C45442">
        <w:t>-</w:t>
      </w:r>
      <w:r w:rsidRPr="00A82A7C">
        <w:t xml:space="preserve"> </w:t>
      </w:r>
      <w:r w:rsidRPr="00A82A7C">
        <w:rPr>
          <w:b/>
          <w:bCs/>
        </w:rPr>
        <w:t>35 tín chỉ</w:t>
      </w:r>
      <w:r w:rsidRPr="00A82A7C">
        <w:t>, phù hợp với Thông tư 11/2021.</w:t>
      </w:r>
    </w:p>
    <w:p w14:paraId="11E061C3" w14:textId="176A5DF0" w:rsidR="00A82A7C" w:rsidRPr="00A82A7C" w:rsidRDefault="00A82A7C" w:rsidP="000E3B87">
      <w:pPr>
        <w:numPr>
          <w:ilvl w:val="0"/>
          <w:numId w:val="1"/>
        </w:numPr>
      </w:pPr>
      <w:r w:rsidRPr="00C45442">
        <w:rPr>
          <w:b/>
          <w:bCs/>
        </w:rPr>
        <w:t>Khóa nghiệp vụ sư phạm cho giáo viên THCS và THPT</w:t>
      </w:r>
      <w:r w:rsidRPr="00A82A7C">
        <w:t xml:space="preserve"> </w:t>
      </w:r>
      <w:r w:rsidR="00C45442">
        <w:t>-</w:t>
      </w:r>
      <w:r w:rsidRPr="00A82A7C">
        <w:t xml:space="preserve"> </w:t>
      </w:r>
      <w:r w:rsidRPr="00C45442">
        <w:rPr>
          <w:b/>
          <w:bCs/>
        </w:rPr>
        <w:t>34 tín chỉ</w:t>
      </w:r>
      <w:r w:rsidRPr="00A82A7C">
        <w:t xml:space="preserve">, phù hợp với Thông tư 12/2021 </w:t>
      </w:r>
    </w:p>
    <w:p w14:paraId="6813221F" w14:textId="77777777" w:rsidR="00A82A7C" w:rsidRPr="00A82A7C" w:rsidRDefault="00A82A7C" w:rsidP="00A82A7C">
      <w:pPr>
        <w:rPr>
          <w:b/>
          <w:bCs/>
        </w:rPr>
      </w:pPr>
      <w:r w:rsidRPr="00A82A7C">
        <w:rPr>
          <w:rFonts w:ascii="Segoe UI Emoji" w:hAnsi="Segoe UI Emoji" w:cs="Segoe UI Emoji"/>
          <w:b/>
          <w:bCs/>
        </w:rPr>
        <w:t>📝</w:t>
      </w:r>
      <w:r w:rsidRPr="00A82A7C">
        <w:rPr>
          <w:b/>
          <w:bCs/>
        </w:rPr>
        <w:t xml:space="preserve"> 2. Đối tượng tham gia</w:t>
      </w:r>
    </w:p>
    <w:p w14:paraId="4110E683" w14:textId="77777777" w:rsidR="00A82A7C" w:rsidRPr="00A82A7C" w:rsidRDefault="00A82A7C" w:rsidP="00A82A7C">
      <w:pPr>
        <w:numPr>
          <w:ilvl w:val="0"/>
          <w:numId w:val="2"/>
        </w:numPr>
      </w:pPr>
      <w:r w:rsidRPr="00A82A7C">
        <w:t>Những người có bằng cử nhân chuyên ngành phù hợp muốn trở thành giáo viên tiểu học (Tin học, Ngoại ngữ, Giáo dục thể chất...).</w:t>
      </w:r>
    </w:p>
    <w:p w14:paraId="406814F8" w14:textId="7D1B80A4" w:rsidR="00A82A7C" w:rsidRPr="00A82A7C" w:rsidRDefault="00A82A7C" w:rsidP="00A82A7C">
      <w:pPr>
        <w:numPr>
          <w:ilvl w:val="0"/>
          <w:numId w:val="2"/>
        </w:numPr>
      </w:pPr>
      <w:r w:rsidRPr="00A82A7C">
        <w:t>Những người có bằng cử nhân phù hợp với môn dạy học tại cấp THCS/THPT và có nguyện vọng trở thành giáo viên tại các cấp đó.</w:t>
      </w:r>
    </w:p>
    <w:p w14:paraId="73F93EB7" w14:textId="3B6D5579" w:rsidR="00A82A7C" w:rsidRPr="00A82A7C" w:rsidRDefault="00A82A7C" w:rsidP="00A82A7C"/>
    <w:p w14:paraId="3BE7DD67" w14:textId="77777777" w:rsidR="00A82A7C" w:rsidRPr="00A82A7C" w:rsidRDefault="00A82A7C" w:rsidP="00A82A7C">
      <w:pPr>
        <w:rPr>
          <w:b/>
          <w:bCs/>
        </w:rPr>
      </w:pPr>
      <w:r w:rsidRPr="00A82A7C">
        <w:rPr>
          <w:rFonts w:ascii="Segoe UI Emoji" w:hAnsi="Segoe UI Emoji" w:cs="Segoe UI Emoji"/>
          <w:b/>
          <w:bCs/>
        </w:rPr>
        <w:t>🕒</w:t>
      </w:r>
      <w:r w:rsidRPr="00A82A7C">
        <w:rPr>
          <w:b/>
          <w:bCs/>
        </w:rPr>
        <w:t xml:space="preserve"> 3. Hình thức học &amp; thời gian học</w:t>
      </w:r>
    </w:p>
    <w:p w14:paraId="49259A0D" w14:textId="77777777" w:rsidR="00A82A7C" w:rsidRPr="00A82A7C" w:rsidRDefault="00A82A7C" w:rsidP="00A82A7C">
      <w:pPr>
        <w:numPr>
          <w:ilvl w:val="0"/>
          <w:numId w:val="3"/>
        </w:numPr>
      </w:pPr>
      <w:r w:rsidRPr="00A82A7C">
        <w:rPr>
          <w:b/>
          <w:bCs/>
        </w:rPr>
        <w:t>Hình thức đào tạo:</w:t>
      </w:r>
      <w:r w:rsidRPr="00A82A7C">
        <w:t xml:space="preserve"> kết hợp </w:t>
      </w:r>
      <w:r w:rsidRPr="00A82A7C">
        <w:rPr>
          <w:b/>
          <w:bCs/>
        </w:rPr>
        <w:t>trực tuyến và trực tiếp</w:t>
      </w:r>
      <w:r w:rsidRPr="00A82A7C">
        <w:t>.</w:t>
      </w:r>
    </w:p>
    <w:p w14:paraId="37282153" w14:textId="6FADB0A5" w:rsidR="00A82A7C" w:rsidRPr="00A82A7C" w:rsidRDefault="00A82A7C" w:rsidP="00CD265F">
      <w:pPr>
        <w:numPr>
          <w:ilvl w:val="0"/>
          <w:numId w:val="3"/>
        </w:numPr>
      </w:pPr>
      <w:r w:rsidRPr="00C45442">
        <w:rPr>
          <w:b/>
          <w:bCs/>
        </w:rPr>
        <w:t>Thời gian học:</w:t>
      </w:r>
      <w:r w:rsidRPr="00A82A7C">
        <w:t xml:space="preserve"> các buổi tối trong tuần hoặc lịch học Thứ Bảy – Chủ Nhật linh hoạt, phù hợp với người đi làm </w:t>
      </w:r>
    </w:p>
    <w:p w14:paraId="19933BFB" w14:textId="77777777" w:rsidR="00A82A7C" w:rsidRPr="00A82A7C" w:rsidRDefault="00A82A7C" w:rsidP="00A82A7C">
      <w:pPr>
        <w:rPr>
          <w:b/>
          <w:bCs/>
        </w:rPr>
      </w:pPr>
      <w:r w:rsidRPr="00A82A7C">
        <w:rPr>
          <w:rFonts w:ascii="Segoe UI Emoji" w:hAnsi="Segoe UI Emoji" w:cs="Segoe UI Emoji"/>
          <w:b/>
          <w:bCs/>
        </w:rPr>
        <w:t>💰</w:t>
      </w:r>
      <w:r w:rsidRPr="00A82A7C">
        <w:rPr>
          <w:b/>
          <w:bCs/>
        </w:rPr>
        <w:t xml:space="preserve"> 4. Học phí</w:t>
      </w:r>
    </w:p>
    <w:p w14:paraId="40F40260" w14:textId="6804EEFC" w:rsidR="00A82A7C" w:rsidRPr="00A82A7C" w:rsidRDefault="00A82A7C" w:rsidP="00617C25">
      <w:pPr>
        <w:numPr>
          <w:ilvl w:val="0"/>
          <w:numId w:val="4"/>
        </w:numPr>
      </w:pPr>
      <w:r w:rsidRPr="00A82A7C">
        <w:t xml:space="preserve">Mức học phí là </w:t>
      </w:r>
      <w:r w:rsidRPr="00C45442">
        <w:rPr>
          <w:b/>
          <w:bCs/>
        </w:rPr>
        <w:t>180.000 VND/tín chỉ</w:t>
      </w:r>
      <w:r w:rsidRPr="00A82A7C">
        <w:t xml:space="preserve"> (áp dụng toàn khóa) </w:t>
      </w:r>
    </w:p>
    <w:p w14:paraId="6C0C00C1" w14:textId="77777777" w:rsidR="00A82A7C" w:rsidRPr="00A82A7C" w:rsidRDefault="00A82A7C" w:rsidP="00A82A7C">
      <w:pPr>
        <w:rPr>
          <w:b/>
          <w:bCs/>
        </w:rPr>
      </w:pPr>
      <w:r w:rsidRPr="00A82A7C">
        <w:rPr>
          <w:rFonts w:ascii="Segoe UI Emoji" w:hAnsi="Segoe UI Emoji" w:cs="Segoe UI Emoji"/>
          <w:b/>
          <w:bCs/>
        </w:rPr>
        <w:t>📍</w:t>
      </w:r>
      <w:r w:rsidRPr="00A82A7C">
        <w:rPr>
          <w:b/>
          <w:bCs/>
        </w:rPr>
        <w:t xml:space="preserve"> 5. Địa điểm học &amp; đăng ký</w:t>
      </w:r>
    </w:p>
    <w:p w14:paraId="2385CAD3" w14:textId="77777777" w:rsidR="00A82A7C" w:rsidRPr="00A82A7C" w:rsidRDefault="00A82A7C" w:rsidP="00A82A7C">
      <w:pPr>
        <w:numPr>
          <w:ilvl w:val="0"/>
          <w:numId w:val="5"/>
        </w:numPr>
      </w:pPr>
      <w:r w:rsidRPr="00A82A7C">
        <w:rPr>
          <w:b/>
          <w:bCs/>
        </w:rPr>
        <w:t>Địa điểm học:</w:t>
      </w:r>
      <w:r w:rsidRPr="00A82A7C">
        <w:t xml:space="preserve"> Tại </w:t>
      </w:r>
      <w:r w:rsidRPr="00A82A7C">
        <w:rPr>
          <w:b/>
          <w:bCs/>
        </w:rPr>
        <w:t>Trường Đại học Vinh</w:t>
      </w:r>
      <w:r w:rsidRPr="00A82A7C">
        <w:t xml:space="preserve"> — 182 Lê Duẩn, Bến Thủy, thành phố Vinh, tỉnh Nghệ An.</w:t>
      </w:r>
    </w:p>
    <w:p w14:paraId="71EF0058" w14:textId="478BA1D7" w:rsidR="00A82A7C" w:rsidRPr="00A82A7C" w:rsidRDefault="00A82A7C" w:rsidP="00AE5C91">
      <w:pPr>
        <w:numPr>
          <w:ilvl w:val="0"/>
          <w:numId w:val="5"/>
        </w:numPr>
      </w:pPr>
      <w:r w:rsidRPr="0044363C">
        <w:rPr>
          <w:b/>
          <w:bCs/>
        </w:rPr>
        <w:t>Đăng ký và học trực tuyến:</w:t>
      </w:r>
      <w:r w:rsidRPr="00A82A7C">
        <w:t xml:space="preserve"> qua </w:t>
      </w:r>
      <w:r w:rsidR="0044363C">
        <w:t>lin</w:t>
      </w:r>
      <w:r w:rsidR="00E7039B">
        <w:t>k….</w:t>
      </w:r>
    </w:p>
    <w:p w14:paraId="78ED168B" w14:textId="77777777" w:rsidR="00A82A7C" w:rsidRPr="00A82A7C" w:rsidRDefault="00A82A7C" w:rsidP="00A82A7C">
      <w:pPr>
        <w:rPr>
          <w:b/>
          <w:bCs/>
        </w:rPr>
      </w:pPr>
      <w:r w:rsidRPr="00A82A7C">
        <w:rPr>
          <w:rFonts w:ascii="Segoe UI Emoji" w:hAnsi="Segoe UI Emoji" w:cs="Segoe UI Emoji"/>
          <w:b/>
          <w:bCs/>
        </w:rPr>
        <w:t>📄</w:t>
      </w:r>
      <w:r w:rsidRPr="00A82A7C">
        <w:rPr>
          <w:b/>
          <w:bCs/>
        </w:rPr>
        <w:t xml:space="preserve"> 6. Chứng chỉ cấp</w:t>
      </w:r>
    </w:p>
    <w:p w14:paraId="5F6544C2" w14:textId="56EBE1AE" w:rsidR="00A82A7C" w:rsidRPr="00A82A7C" w:rsidRDefault="00A82A7C" w:rsidP="002864A9">
      <w:pPr>
        <w:numPr>
          <w:ilvl w:val="0"/>
          <w:numId w:val="6"/>
        </w:numPr>
      </w:pPr>
      <w:r w:rsidRPr="00A82A7C">
        <w:t xml:space="preserve">Học viên hoàn thành khóa và thi đạt sẽ được cấp </w:t>
      </w:r>
      <w:r w:rsidRPr="00E7039B">
        <w:rPr>
          <w:b/>
          <w:bCs/>
        </w:rPr>
        <w:t>chứng chỉ nghiệp vụ sư phạm chính thức</w:t>
      </w:r>
      <w:r w:rsidRPr="00A82A7C">
        <w:t xml:space="preserve"> bởi </w:t>
      </w:r>
      <w:r w:rsidRPr="00E7039B">
        <w:rPr>
          <w:b/>
          <w:bCs/>
        </w:rPr>
        <w:t>Trường Đại học Vinh</w:t>
      </w:r>
      <w:r w:rsidRPr="00A82A7C">
        <w:t xml:space="preserve">, hợp pháp theo quy định của Bộ Giáo dục và Đào tạo </w:t>
      </w:r>
    </w:p>
    <w:p w14:paraId="4B0BB0E0" w14:textId="77777777" w:rsidR="00A82A7C" w:rsidRPr="00A82A7C" w:rsidRDefault="00A82A7C" w:rsidP="00A82A7C">
      <w:pPr>
        <w:rPr>
          <w:b/>
          <w:bCs/>
        </w:rPr>
      </w:pPr>
      <w:r w:rsidRPr="00A82A7C">
        <w:rPr>
          <w:rFonts w:ascii="Segoe UI Emoji" w:hAnsi="Segoe UI Emoji" w:cs="Segoe UI Emoji"/>
          <w:b/>
          <w:bCs/>
        </w:rPr>
        <w:t>✅</w:t>
      </w:r>
      <w:r w:rsidRPr="00A82A7C">
        <w:rPr>
          <w:b/>
          <w:bCs/>
        </w:rPr>
        <w:t xml:space="preserve"> 7. Tóm tắt nhanh</w:t>
      </w:r>
    </w:p>
    <w:tbl>
      <w:tblPr>
        <w:tblW w:w="0" w:type="auto"/>
        <w:tblCellSpacing w:w="15" w:type="dxa"/>
        <w:tblInd w:w="2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5587"/>
      </w:tblGrid>
      <w:tr w:rsidR="00A82A7C" w:rsidRPr="00A82A7C" w14:paraId="2A4AE1FF" w14:textId="77777777" w:rsidTr="00E703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8D5885" w14:textId="77777777" w:rsidR="00A82A7C" w:rsidRPr="00A82A7C" w:rsidRDefault="00A82A7C" w:rsidP="00A82A7C">
            <w:pPr>
              <w:rPr>
                <w:b/>
                <w:bCs/>
              </w:rPr>
            </w:pPr>
            <w:r w:rsidRPr="00A82A7C">
              <w:rPr>
                <w:b/>
                <w:bCs/>
              </w:rPr>
              <w:t>Nội dung</w:t>
            </w:r>
          </w:p>
        </w:tc>
        <w:tc>
          <w:tcPr>
            <w:tcW w:w="0" w:type="auto"/>
            <w:vAlign w:val="center"/>
            <w:hideMark/>
          </w:tcPr>
          <w:p w14:paraId="3B89A34F" w14:textId="77777777" w:rsidR="00A82A7C" w:rsidRPr="00A82A7C" w:rsidRDefault="00A82A7C" w:rsidP="00A82A7C">
            <w:pPr>
              <w:rPr>
                <w:b/>
                <w:bCs/>
              </w:rPr>
            </w:pPr>
            <w:r w:rsidRPr="00A82A7C">
              <w:rPr>
                <w:b/>
                <w:bCs/>
              </w:rPr>
              <w:t>Thông tin</w:t>
            </w:r>
          </w:p>
        </w:tc>
      </w:tr>
      <w:tr w:rsidR="00A82A7C" w:rsidRPr="00A82A7C" w14:paraId="0936624B" w14:textId="77777777" w:rsidTr="00E70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CB461" w14:textId="77777777" w:rsidR="00A82A7C" w:rsidRPr="00A82A7C" w:rsidRDefault="00A82A7C" w:rsidP="00A82A7C">
            <w:r w:rsidRPr="00A82A7C">
              <w:t>Tiểu học</w:t>
            </w:r>
          </w:p>
        </w:tc>
        <w:tc>
          <w:tcPr>
            <w:tcW w:w="0" w:type="auto"/>
            <w:vAlign w:val="center"/>
            <w:hideMark/>
          </w:tcPr>
          <w:p w14:paraId="69309E50" w14:textId="77777777" w:rsidR="00A82A7C" w:rsidRPr="00A82A7C" w:rsidRDefault="00A82A7C" w:rsidP="00A82A7C">
            <w:r w:rsidRPr="00A82A7C">
              <w:t>35 tín chỉ</w:t>
            </w:r>
          </w:p>
        </w:tc>
      </w:tr>
      <w:tr w:rsidR="00A82A7C" w:rsidRPr="00A82A7C" w14:paraId="57F6394B" w14:textId="77777777" w:rsidTr="00E70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59B0F" w14:textId="77777777" w:rsidR="00A82A7C" w:rsidRPr="00A82A7C" w:rsidRDefault="00A82A7C" w:rsidP="00A82A7C">
            <w:r w:rsidRPr="00A82A7C">
              <w:t>THCS/THPT</w:t>
            </w:r>
          </w:p>
        </w:tc>
        <w:tc>
          <w:tcPr>
            <w:tcW w:w="0" w:type="auto"/>
            <w:vAlign w:val="center"/>
            <w:hideMark/>
          </w:tcPr>
          <w:p w14:paraId="02FA50B1" w14:textId="77777777" w:rsidR="00A82A7C" w:rsidRPr="00A82A7C" w:rsidRDefault="00A82A7C" w:rsidP="00A82A7C">
            <w:r w:rsidRPr="00A82A7C">
              <w:t>34 tín chỉ</w:t>
            </w:r>
          </w:p>
        </w:tc>
      </w:tr>
      <w:tr w:rsidR="00A82A7C" w:rsidRPr="00A82A7C" w14:paraId="4882B02D" w14:textId="77777777" w:rsidTr="00E70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0C56C" w14:textId="77777777" w:rsidR="00A82A7C" w:rsidRPr="00A82A7C" w:rsidRDefault="00A82A7C" w:rsidP="00A82A7C">
            <w:r w:rsidRPr="00A82A7C">
              <w:t>Học phí</w:t>
            </w:r>
          </w:p>
        </w:tc>
        <w:tc>
          <w:tcPr>
            <w:tcW w:w="0" w:type="auto"/>
            <w:vAlign w:val="center"/>
            <w:hideMark/>
          </w:tcPr>
          <w:p w14:paraId="64A27C2D" w14:textId="77777777" w:rsidR="00A82A7C" w:rsidRPr="00A82A7C" w:rsidRDefault="00A82A7C" w:rsidP="00A82A7C">
            <w:r w:rsidRPr="00A82A7C">
              <w:t>180.000 VND/tín chỉ</w:t>
            </w:r>
          </w:p>
        </w:tc>
      </w:tr>
      <w:tr w:rsidR="00A82A7C" w:rsidRPr="00A82A7C" w14:paraId="744210FA" w14:textId="77777777" w:rsidTr="00E70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D826B" w14:textId="77777777" w:rsidR="00A82A7C" w:rsidRPr="00A82A7C" w:rsidRDefault="00A82A7C" w:rsidP="00A82A7C">
            <w:r w:rsidRPr="00A82A7C">
              <w:t>Hình thức</w:t>
            </w:r>
          </w:p>
        </w:tc>
        <w:tc>
          <w:tcPr>
            <w:tcW w:w="0" w:type="auto"/>
            <w:vAlign w:val="center"/>
            <w:hideMark/>
          </w:tcPr>
          <w:p w14:paraId="13711512" w14:textId="77777777" w:rsidR="00A82A7C" w:rsidRPr="00A82A7C" w:rsidRDefault="00A82A7C" w:rsidP="00A82A7C">
            <w:r w:rsidRPr="00A82A7C">
              <w:t>Online kết hợp trực tiếp, học tối hoặc cuối tuần</w:t>
            </w:r>
          </w:p>
        </w:tc>
      </w:tr>
      <w:tr w:rsidR="00A82A7C" w:rsidRPr="00A82A7C" w14:paraId="5FE70984" w14:textId="77777777" w:rsidTr="00E70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244ED" w14:textId="77777777" w:rsidR="00A82A7C" w:rsidRPr="00A82A7C" w:rsidRDefault="00A82A7C" w:rsidP="00A82A7C">
            <w:r w:rsidRPr="00A82A7C">
              <w:t>Địa điểm</w:t>
            </w:r>
          </w:p>
        </w:tc>
        <w:tc>
          <w:tcPr>
            <w:tcW w:w="0" w:type="auto"/>
            <w:vAlign w:val="center"/>
            <w:hideMark/>
          </w:tcPr>
          <w:p w14:paraId="776B068B" w14:textId="77777777" w:rsidR="00A82A7C" w:rsidRPr="00A82A7C" w:rsidRDefault="00A82A7C" w:rsidP="00A82A7C">
            <w:r w:rsidRPr="00A82A7C">
              <w:t>Đại học Vinh (Vinh, Nghệ An)</w:t>
            </w:r>
          </w:p>
        </w:tc>
      </w:tr>
      <w:tr w:rsidR="00A82A7C" w:rsidRPr="00A82A7C" w14:paraId="56027754" w14:textId="77777777" w:rsidTr="00E70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4F315" w14:textId="77777777" w:rsidR="00A82A7C" w:rsidRPr="00A82A7C" w:rsidRDefault="00A82A7C" w:rsidP="00A82A7C">
            <w:r w:rsidRPr="00A82A7C">
              <w:t>Chứng chỉ</w:t>
            </w:r>
          </w:p>
        </w:tc>
        <w:tc>
          <w:tcPr>
            <w:tcW w:w="0" w:type="auto"/>
            <w:vAlign w:val="center"/>
            <w:hideMark/>
          </w:tcPr>
          <w:p w14:paraId="64CE3635" w14:textId="77777777" w:rsidR="00A82A7C" w:rsidRPr="00A82A7C" w:rsidRDefault="00A82A7C" w:rsidP="00A82A7C">
            <w:r w:rsidRPr="00A82A7C">
              <w:t>Được cấp bởi Đại học Vinh, hợp lệ theo quy định Bộ GD&amp;ĐT</w:t>
            </w:r>
          </w:p>
        </w:tc>
      </w:tr>
    </w:tbl>
    <w:p w14:paraId="1F11916B" w14:textId="77777777" w:rsidR="00900EB9" w:rsidRDefault="00900EB9"/>
    <w:p w14:paraId="204A0940" w14:textId="476594FD" w:rsidR="009E513F" w:rsidRDefault="00900EB9">
      <w:r>
        <w:t>8. Mẫu chứng chỉ</w:t>
      </w:r>
    </w:p>
    <w:p w14:paraId="27310C75" w14:textId="049118A1" w:rsidR="00900EB9" w:rsidRDefault="00900EB9">
      <w:r>
        <w:rPr>
          <w:noProof/>
        </w:rPr>
        <w:lastRenderedPageBreak/>
        <w:drawing>
          <wp:inline distT="0" distB="0" distL="0" distR="0" wp14:anchorId="4D6A80E0" wp14:editId="09DEE78C">
            <wp:extent cx="6561389" cy="43513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1389" cy="435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EB9" w:rsidSect="00875F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B88"/>
    <w:multiLevelType w:val="multilevel"/>
    <w:tmpl w:val="D9F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D2ACA"/>
    <w:multiLevelType w:val="multilevel"/>
    <w:tmpl w:val="8B2E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E4018"/>
    <w:multiLevelType w:val="multilevel"/>
    <w:tmpl w:val="2C7E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029E7"/>
    <w:multiLevelType w:val="multilevel"/>
    <w:tmpl w:val="7408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C2EF0"/>
    <w:multiLevelType w:val="multilevel"/>
    <w:tmpl w:val="EEA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5696F"/>
    <w:multiLevelType w:val="multilevel"/>
    <w:tmpl w:val="113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7C"/>
    <w:rsid w:val="00094763"/>
    <w:rsid w:val="00336DCF"/>
    <w:rsid w:val="0044363C"/>
    <w:rsid w:val="00492A4C"/>
    <w:rsid w:val="00875FB0"/>
    <w:rsid w:val="00900EB9"/>
    <w:rsid w:val="009B0086"/>
    <w:rsid w:val="009E513F"/>
    <w:rsid w:val="00A82A7C"/>
    <w:rsid w:val="00C45442"/>
    <w:rsid w:val="00E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86038A"/>
  <w15:chartTrackingRefBased/>
  <w15:docId w15:val="{A6FB4A4F-E61B-4002-9FF9-A35DB3B0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A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A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A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A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A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A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A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A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A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A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A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A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A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A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A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A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A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Quyên Nguyễn Thị</dc:creator>
  <cp:keywords/>
  <dc:description/>
  <cp:lastModifiedBy>Nguyễn Thị Thanh Quyên</cp:lastModifiedBy>
  <cp:revision>5</cp:revision>
  <dcterms:created xsi:type="dcterms:W3CDTF">2025-07-18T03:09:00Z</dcterms:created>
  <dcterms:modified xsi:type="dcterms:W3CDTF">2025-11-03T14:36:00Z</dcterms:modified>
</cp:coreProperties>
</file>